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71" w:rsidRDefault="00C85471" w:rsidP="00C854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C8547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Аннотация к адаптированной основной образовательной программе 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дошкольного образования для диагностических групп детей раннего и дошкольного возраст,  </w:t>
      </w:r>
      <w:r w:rsidRPr="00C8547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для работы педагогов и специалистов сопровождения с детьми 3-7 лет</w:t>
      </w:r>
    </w:p>
    <w:p w:rsidR="00C85471" w:rsidRPr="00C85471" w:rsidRDefault="00C85471" w:rsidP="00C854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АООП – основная образовательная программа, адаптированная для диагностических групп детей дошкольного возраста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85471" w:rsidRDefault="00C85471" w:rsidP="00C85471">
      <w:pPr>
        <w:widowControl w:val="0"/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АООП – основная образовательная программа, адаптированная для диагностических групп детей дошкольного возраста</w:t>
      </w:r>
      <w:r w:rsidRPr="00C8547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8547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МАДОУ города Калининграда детский сад №129, разработана в соответствии </w:t>
      </w:r>
      <w:proofErr w:type="gramStart"/>
      <w:r w:rsidRPr="00C8547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C8547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  <w:r w:rsidRPr="00C85471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     </w:t>
      </w:r>
    </w:p>
    <w:p w:rsidR="00C85471" w:rsidRPr="00C85471" w:rsidRDefault="00C85471" w:rsidP="00C85471">
      <w:pPr>
        <w:widowControl w:val="0"/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C85471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  -Конституцией РФ, ст.43,72.4;</w:t>
      </w:r>
    </w:p>
    <w:p w:rsidR="00C85471" w:rsidRPr="00C85471" w:rsidRDefault="00C85471" w:rsidP="00C854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854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-Конвенцией о правах ребенка;</w:t>
      </w:r>
    </w:p>
    <w:p w:rsidR="00C85471" w:rsidRPr="00C85471" w:rsidRDefault="00C85471" w:rsidP="00C854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471">
        <w:rPr>
          <w:rFonts w:ascii="Times New Roman" w:eastAsia="Times New Roman" w:hAnsi="Times New Roman" w:cs="Times New Roman"/>
          <w:sz w:val="24"/>
          <w:szCs w:val="24"/>
        </w:rPr>
        <w:t xml:space="preserve">       -ФЗ «Об образовании в Российской Федерации»;</w:t>
      </w:r>
    </w:p>
    <w:p w:rsidR="00C85471" w:rsidRPr="00C85471" w:rsidRDefault="00C85471" w:rsidP="00C85471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-«Санитарно-эпидемиологическими требованиями к устройству, содержанию и организации режима работы дошкольных образовательных организаций. СанПиН 2.4.1.3049</w:t>
      </w:r>
      <w:r w:rsidRPr="00C8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13» (утв. Главным государственным санитарным врачом РФ 15.05.2013 г.);</w:t>
      </w:r>
    </w:p>
    <w:p w:rsidR="00C85471" w:rsidRPr="00C85471" w:rsidRDefault="00C85471" w:rsidP="00C854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-Приказом </w:t>
      </w:r>
      <w:proofErr w:type="spellStart"/>
      <w:r w:rsidRPr="00C8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C8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программам»:</w:t>
      </w:r>
    </w:p>
    <w:p w:rsidR="00C85471" w:rsidRPr="00C85471" w:rsidRDefault="00C85471" w:rsidP="00C85471">
      <w:pPr>
        <w:widowControl w:val="0"/>
        <w:tabs>
          <w:tab w:val="left" w:pos="13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-  образовательным программам дошкольного образования;</w:t>
      </w:r>
    </w:p>
    <w:p w:rsidR="00C85471" w:rsidRPr="00C85471" w:rsidRDefault="00C85471" w:rsidP="00C85471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- «Федеральным государственным образовательным стандартом дошкольного     образования" (утв. приказом Министерства образования и науки Российской Федерации от 25.11.2013 г. № 6241).</w:t>
      </w:r>
    </w:p>
    <w:p w:rsidR="00C85471" w:rsidRPr="00C85471" w:rsidRDefault="00C85471" w:rsidP="00C85471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- Нормативные документы регионального и муниципального уровней;</w:t>
      </w:r>
    </w:p>
    <w:p w:rsidR="00C85471" w:rsidRPr="00FC27E9" w:rsidRDefault="00C85471" w:rsidP="00C85471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- Уставом МАДОУ д/с № 129.</w:t>
      </w:r>
      <w:bookmarkStart w:id="0" w:name="_GoBack"/>
      <w:bookmarkEnd w:id="0"/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АООП </w:t>
      </w:r>
      <w:proofErr w:type="gramStart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</w:t>
      </w:r>
      <w:proofErr w:type="gramEnd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- нормативно-управленческий документ, регламентирующий деятельность МАДОУ «Д/с № 129».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АООП ДО определяет содержание и организацию образовательного процесса для диагностических групп детей дошкольного возраста и представляет собой коррекционно-развивающую систему, обеспечивающую создание оптимальных условий для развития эмоционально-волевой, познавательной, двигательной сферы, развития позитивных качеств личности каждого ребенка, необходимого и достаточного для успешного освоения им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возраста видов деятельности.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АООП определяет содержание и организацию образовательного процесса  для диагностических групп детей дошкольного возраста.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Цель </w:t>
      </w:r>
      <w:proofErr w:type="spellStart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АООП</w:t>
      </w:r>
      <w:proofErr w:type="gramStart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:о</w:t>
      </w:r>
      <w:proofErr w:type="gramEnd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рганизация</w:t>
      </w:r>
      <w:proofErr w:type="spellEnd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МАДОУ коррекционно-развивающей работы с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воспитанниками ДГ, предусматривающей полную интеграцию действий всех специалистов МАДОУ и родителей (законных представителей) дошкольников и направленной на повышение уровня психофизического (интеллектуального, эмоционального, социального) развития ребенка в соответствии с его индивидуальными особенностями и возможностями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Основные задачи АООП: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создать условия для осуществления детьми содержательной деятельности в условиях, оптимальных для всестороннего и своевременного психического развития,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обеспечить равные возможности для полноценного развития ребёнка в период дошкольного детства независимо от психофизических и других особенностей;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создать благоприятные условия развития ребёнка в соответствии с его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взрослыми и миром;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проводить коррекцию (исправление или ослабление) негативных тенденций развития и профилактику вторичных отклонений в развитии;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ребёнка.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АООП предусматривает решение задач (обучающих, коррекционно-развивающих, воспитательных) по всем пяти образовательным областям (далее - ОО) основной образовательной программы дошкольного образования МБДОУ «Д/с № 129» (далее - ООПДО):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ОО «Социально-коммуникативное развитие».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ОО «Речевое развитие».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ОО «Познавательное развитие».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ОО «Художественно-эстетическое развитие».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ОО «Физическое развитие».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Деление Программы на образовательные области не означает, что каждая образовательная область осваивается ребенком отдельно,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детей </w:t>
      </w:r>
      <w:proofErr w:type="spellStart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ДГтесно</w:t>
      </w:r>
      <w:proofErr w:type="spellEnd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связано с </w:t>
      </w:r>
      <w:proofErr w:type="gramStart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двигательным</w:t>
      </w:r>
      <w:proofErr w:type="gramEnd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речевым и социально-коммуникативным, </w:t>
      </w:r>
      <w:proofErr w:type="spellStart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художественно</w:t>
      </w: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эстетическое</w:t>
      </w:r>
      <w:proofErr w:type="spellEnd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с познавательным и речевым и т.п. Содержание образовательной деятельности в каждой области тесно связано с другими областями. Такая организация образовательного процесса соответствует особенностям развития детей </w:t>
      </w:r>
      <w:proofErr w:type="spellStart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ДГдошкольного</w:t>
      </w:r>
      <w:proofErr w:type="spellEnd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возраста.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Направления взаимодействия с родителями: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педагогический мониторинг (изучение своеобразия семей и опыта семейного воспитания, наблюдение, анкетирование);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педагогическая поддержка (беседы, совместные праздники);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педагогическое образование (консультации, круглые столы, тренинги, гостиные);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совместная деятельность педагогов и родителей (совместные встречи, конкурсы и выставки, оформление групп и участков).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детском саду созданы все условия для организации единого пространства развития и воспитания ребенка. Совместная работа специалистов МАДОУ (заведующий, старший воспитатель, воспитатель, учитель-логопед, педагог-психолог, музыкальный руководитель, инструктор по физической культуре, 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</w:t>
      </w:r>
      <w:proofErr w:type="spellStart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равноответственными</w:t>
      </w:r>
      <w:proofErr w:type="spellEnd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участниками образовательного процесса.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Содержание работы с родителями реализуется через разнообразные формы. Происходит постоянное взаимодействие педагога с родителями дошкольников, наблюдение за  их общением с ребенком в утренний и вечерний периоды, суть которых — обогатить родителей  педагогическими знаниями.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нашем детском саду формами общественного управления является: совет организации, родительский комитет в каждой группе, общее родительское собрание и родительское собрание в каждой группе.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Органом самоуправления МАДОУ, уполномоченного для ведения работы с родительской общественностью является родительский комитет Организации. Деятельность родительского комитета регламентируется Положением о родительском комитете.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Формы государственно - общественного управления: Совет организации МАДОУ, которые активно принимают участие в организации </w:t>
      </w:r>
      <w:proofErr w:type="gramStart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работой МАДОУ: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-организация питания;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-организация утреннего приема детей в МАДОУ.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-организация </w:t>
      </w:r>
      <w:proofErr w:type="spellStart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воспитательно</w:t>
      </w:r>
      <w:proofErr w:type="spellEnd"/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-образовательного процесса в соответствии с ФГОС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-организация летне-оздоровительного периода. Озеленение участка.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Организации пополнения и приведение в соответствие с требованиями к предметно-</w:t>
      </w: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развивающей среде МАДОУ.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A6E0C" w:rsidRDefault="004A6E0C"/>
    <w:sectPr w:rsidR="004A6E0C" w:rsidSect="0071628F">
      <w:footerReference w:type="default" r:id="rId5"/>
      <w:pgSz w:w="11900" w:h="16840"/>
      <w:pgMar w:top="851" w:right="851" w:bottom="567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964071"/>
      <w:docPartObj>
        <w:docPartGallery w:val="Page Numbers (Bottom of Page)"/>
        <w:docPartUnique/>
      </w:docPartObj>
    </w:sdtPr>
    <w:sdtEndPr/>
    <w:sdtContent>
      <w:p w:rsidR="006A69E1" w:rsidRDefault="00C854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A69E1" w:rsidRDefault="00C8547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69"/>
    <w:rsid w:val="004A6E0C"/>
    <w:rsid w:val="00C85471"/>
    <w:rsid w:val="00F14469"/>
    <w:rsid w:val="00F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27E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FC27E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27E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FC27E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2020-09-04T09:15:00Z</dcterms:created>
  <dcterms:modified xsi:type="dcterms:W3CDTF">2020-09-04T14:51:00Z</dcterms:modified>
</cp:coreProperties>
</file>